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b/>
          <w:bCs/>
          <w:color w:val="FF0000"/>
          <w:sz w:val="88"/>
          <w:szCs w:val="92"/>
        </w:rPr>
      </w:pPr>
      <w:r>
        <w:rPr>
          <w:rFonts w:hint="default" w:ascii="Times New Roman" w:hAnsi="Times New Roman" w:cs="Times New Roman"/>
        </w:rPr>
        <w:pict>
          <v:shape id="艺术字 54" o:spid="_x0000_s2050" o:spt="136" type="#_x0000_t136" style="position:absolute;left:0pt;margin-left:-11.4pt;margin-top:81.35pt;height:91.35pt;width:462.3pt;mso-position-vertical-relative:page;z-index:251660288;mso-width-relative:page;mso-height-relative:page;" fillcolor="#FF0000" filled="t" stroked="t" coordsize="21600,21600" adj="10800">
            <v:path/>
            <v:fill on="t" color2="#FFFFFF" focussize="0,0"/>
            <v:stroke color="#FF0000"/>
            <v:imagedata o:title=""/>
            <o:lock v:ext="edit" aspectratio="f"/>
            <v:textpath on="t" fitshape="t" fitpath="t" trim="t" xscale="f" string="升平镇人民政府文件" style="font-family:宋体;font-size:40pt;v-text-align:center;"/>
            <w10:anchorlock/>
          </v:shape>
        </w:pict>
      </w:r>
    </w:p>
    <w:p>
      <w:pPr>
        <w:jc w:val="both"/>
        <w:rPr>
          <w:rFonts w:hint="default" w:ascii="Times New Roman" w:hAnsi="Times New Roman" w:eastAsia="方正仿宋_GBK" w:cs="Times New Roman"/>
          <w:sz w:val="32"/>
          <w:szCs w:val="32"/>
        </w:rPr>
      </w:pPr>
    </w:p>
    <w:p>
      <w:pPr>
        <w:ind w:firstLine="640" w:firstLineChars="200"/>
        <w:jc w:val="both"/>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升政发〔20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号</w:t>
      </w:r>
    </w:p>
    <w:p>
      <w:pPr>
        <w:rPr>
          <w:rFonts w:hint="eastAsia"/>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87630</wp:posOffset>
                </wp:positionV>
                <wp:extent cx="5600700" cy="0"/>
                <wp:effectExtent l="0" t="13970" r="0" b="1460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6.9pt;height:0pt;width:441pt;z-index:251659264;mso-width-relative:page;mso-height-relative:page;" filled="f" stroked="t" coordsize="21600,21600" o:gfxdata="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WA/s1gAAAAkBAAAPAAAAAAAAAAEAIAAAACIAAABkcnMvZG93bnJldi54&#10;bWxQSwECFAAUAAAACACHTuJAXm0tgPwBAADzAwAADgAAAAAAAAABACAAAAAlAQAAZHJzL2Uyb0Rv&#10;Yy54bWxQSwUGAAAAAAYABgBZAQAAkw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升平镇人民政府关于聘用达娃卓玛为升平镇敦和社区大学生公益性岗位工作人员的决定</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升平镇敦和社区原</w:t>
      </w:r>
      <w:r>
        <w:rPr>
          <w:rFonts w:hint="eastAsia" w:ascii="Times New Roman" w:hAnsi="Times New Roman" w:eastAsia="仿宋_GB2312" w:cs="Times New Roman"/>
          <w:sz w:val="32"/>
          <w:szCs w:val="32"/>
        </w:rPr>
        <w:t>大学生公益岗人员斯那培楚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三年期限已满，无法继续续签，根据文件要求已与其协商解除了劳动关系</w:t>
      </w:r>
      <w:r>
        <w:rPr>
          <w:rFonts w:hint="eastAsia" w:ascii="仿宋_GB2312" w:hAnsi="仿宋_GB2312" w:eastAsia="仿宋_GB2312" w:cs="仿宋_GB2312"/>
          <w:b w:val="0"/>
          <w:bCs w:val="0"/>
          <w:sz w:val="32"/>
          <w:szCs w:val="32"/>
          <w:lang w:val="en-US" w:eastAsia="zh-CN"/>
        </w:rPr>
        <w:t>，敦和大学生公益性岗空缺，经社区申请，升平镇人民政府向德钦县人力资源和社会保障局就业局提交《升平镇关于招聘敦和社区大学生公益岗的请示》（升政发〔2022〕113号），并得到了德钦县人力资源和社会保障局《关于同意安置公益性岗位人员的批复》。升平镇人民政府经研究决定，于2023年2月起聘用达娃卓玛（身份证号码：533422199708220023）为升平镇敦和社区大学生公益性岗位工作人员。</w:t>
      </w:r>
    </w:p>
    <w:p>
      <w:pPr>
        <w:snapToGrid/>
        <w:spacing w:before="0" w:beforeAutospacing="0" w:after="0" w:afterAutospacing="0" w:line="240" w:lineRule="auto"/>
        <w:jc w:val="both"/>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jc w:val="right"/>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jc w:val="right"/>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jc w:val="right"/>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jc w:val="right"/>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p>
    <w:p>
      <w:pPr>
        <w:snapToGrid/>
        <w:spacing w:before="0" w:beforeAutospacing="0" w:after="0" w:afterAutospacing="0" w:line="240" w:lineRule="auto"/>
        <w:jc w:val="right"/>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7"/>
          <w:rFonts w:hint="eastAsia" w:ascii="仿宋_GB2312" w:hAnsi="仿宋_GB2312" w:eastAsia="仿宋_GB2312" w:cs="仿宋_GB2312"/>
          <w:b w:val="0"/>
          <w:i w:val="0"/>
          <w:caps w:val="0"/>
          <w:color w:val="000000"/>
          <w:spacing w:val="0"/>
          <w:w w:val="100"/>
          <w:kern w:val="2"/>
          <w:sz w:val="32"/>
          <w:szCs w:val="32"/>
          <w:lang w:val="en-US" w:eastAsia="zh-CN" w:bidi="ar-SA"/>
        </w:rPr>
        <w:drawing>
          <wp:anchor distT="0" distB="0" distL="114300" distR="114300" simplePos="0" relativeHeight="251663360" behindDoc="1" locked="0" layoutInCell="1" allowOverlap="1">
            <wp:simplePos x="0" y="0"/>
            <wp:positionH relativeFrom="column">
              <wp:posOffset>3538220</wp:posOffset>
            </wp:positionH>
            <wp:positionV relativeFrom="paragraph">
              <wp:posOffset>106680</wp:posOffset>
            </wp:positionV>
            <wp:extent cx="1743075" cy="1666875"/>
            <wp:effectExtent l="0" t="0" r="9525" b="9525"/>
            <wp:wrapNone/>
            <wp:docPr id="1" name="图片 1" descr="513637646940890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13637646940890836"/>
                    <pic:cNvPicPr>
                      <a:picLocks noChangeAspect="1"/>
                    </pic:cNvPicPr>
                  </pic:nvPicPr>
                  <pic:blipFill>
                    <a:blip r:embed="rId4"/>
                    <a:stretch>
                      <a:fillRect/>
                    </a:stretch>
                  </pic:blipFill>
                  <pic:spPr>
                    <a:xfrm>
                      <a:off x="0" y="0"/>
                      <a:ext cx="1743075" cy="1666875"/>
                    </a:xfrm>
                    <a:prstGeom prst="rect">
                      <a:avLst/>
                    </a:prstGeom>
                  </pic:spPr>
                </pic:pic>
              </a:graphicData>
            </a:graphic>
          </wp:anchor>
        </w:drawing>
      </w:r>
    </w:p>
    <w:p>
      <w:pPr>
        <w:snapToGrid/>
        <w:spacing w:before="0" w:beforeAutospacing="0" w:after="0" w:afterAutospacing="0" w:line="240" w:lineRule="auto"/>
        <w:jc w:val="right"/>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7"/>
          <w:rFonts w:hint="eastAsia" w:ascii="仿宋_GB2312" w:hAnsi="仿宋_GB2312" w:eastAsia="仿宋_GB2312" w:cs="仿宋_GB2312"/>
          <w:b w:val="0"/>
          <w:i w:val="0"/>
          <w:caps w:val="0"/>
          <w:color w:val="000000"/>
          <w:spacing w:val="0"/>
          <w:w w:val="100"/>
          <w:kern w:val="2"/>
          <w:sz w:val="32"/>
          <w:szCs w:val="32"/>
          <w:lang w:val="en-US" w:eastAsia="zh-CN" w:bidi="ar-SA"/>
        </w:rPr>
        <w:t>升平镇人民政府</w:t>
      </w:r>
    </w:p>
    <w:p>
      <w:pPr>
        <w:snapToGrid/>
        <w:spacing w:before="0" w:beforeAutospacing="0" w:after="0" w:afterAutospacing="0" w:line="240" w:lineRule="auto"/>
        <w:ind w:firstLine="640" w:firstLineChars="200"/>
        <w:jc w:val="right"/>
        <w:textAlignment w:val="baseline"/>
        <w:rPr>
          <w:rFonts w:hint="default" w:ascii="Times New Roman" w:hAnsi="Times New Roman" w:eastAsia="方正仿宋_GBK" w:cs="Times New Roman"/>
          <w:sz w:val="32"/>
          <w:szCs w:val="32"/>
          <w:lang w:eastAsia="zh-CN"/>
        </w:rPr>
      </w:pPr>
      <w:r>
        <w:rPr>
          <w:rStyle w:val="7"/>
          <w:rFonts w:hint="eastAsia" w:ascii="仿宋_GB2312" w:hAnsi="仿宋_GB2312" w:eastAsia="仿宋_GB2312" w:cs="仿宋_GB2312"/>
          <w:b w:val="0"/>
          <w:i w:val="0"/>
          <w:caps w:val="0"/>
          <w:color w:val="000000"/>
          <w:spacing w:val="0"/>
          <w:w w:val="100"/>
          <w:kern w:val="2"/>
          <w:sz w:val="32"/>
          <w:szCs w:val="32"/>
          <w:lang w:val="en-US" w:eastAsia="zh-CN" w:bidi="ar-SA"/>
        </w:rPr>
        <w:t>2023年1月13日</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b/>
          <w:bCs/>
          <w:lang w:eastAsia="zh-CN"/>
        </w:rPr>
      </w:pPr>
    </w:p>
    <w:p>
      <w:pPr>
        <w:pStyle w:val="2"/>
        <w:rPr>
          <w:rFonts w:hint="eastAsia"/>
          <w:b/>
          <w:bCs/>
          <w:lang w:eastAsia="zh-CN"/>
        </w:rPr>
      </w:pPr>
    </w:p>
    <w:p>
      <w:pPr>
        <w:rPr>
          <w:rFonts w:hint="eastAsia"/>
          <w:b/>
          <w:bCs/>
          <w:lang w:eastAsia="zh-CN"/>
        </w:rPr>
      </w:pPr>
    </w:p>
    <w:p>
      <w:pPr>
        <w:pStyle w:val="2"/>
        <w:rPr>
          <w:rFonts w:hint="eastAsia"/>
          <w:b/>
          <w:bCs/>
          <w:lang w:eastAsia="zh-CN"/>
        </w:rPr>
      </w:pPr>
      <w:bookmarkStart w:id="0" w:name="_GoBack"/>
      <w:bookmarkEnd w:id="0"/>
    </w:p>
    <w:p>
      <w:pPr>
        <w:rPr>
          <w:rFonts w:hint="eastAsia"/>
          <w:b/>
          <w:bCs/>
          <w:lang w:eastAsia="zh-CN"/>
        </w:rPr>
      </w:pPr>
    </w:p>
    <w:p>
      <w:pPr>
        <w:pStyle w:val="2"/>
        <w:rPr>
          <w:rFonts w:hint="eastAsia"/>
          <w:b/>
          <w:bCs/>
          <w:lang w:eastAsia="zh-CN"/>
        </w:rPr>
      </w:pPr>
    </w:p>
    <w:p>
      <w:pPr>
        <w:rPr>
          <w:rFonts w:hint="eastAsia"/>
          <w:b/>
          <w:bCs/>
          <w:lang w:eastAsia="zh-CN"/>
        </w:rPr>
      </w:pPr>
    </w:p>
    <w:p>
      <w:pPr>
        <w:pStyle w:val="2"/>
        <w:rPr>
          <w:rFonts w:hint="eastAsia"/>
          <w:b/>
          <w:bCs/>
          <w:lang w:eastAsia="zh-CN"/>
        </w:rPr>
      </w:pPr>
    </w:p>
    <w:p>
      <w:pPr>
        <w:rPr>
          <w:rFonts w:hint="eastAsia"/>
          <w:b/>
          <w:bCs/>
          <w:lang w:eastAsia="zh-CN"/>
        </w:rPr>
      </w:pPr>
    </w:p>
    <w:p>
      <w:pPr>
        <w:pStyle w:val="2"/>
        <w:rPr>
          <w:rFonts w:hint="eastAsia"/>
          <w:lang w:eastAsia="zh-CN"/>
        </w:rPr>
      </w:pPr>
    </w:p>
    <w:p>
      <w:pPr>
        <w:rPr>
          <w:rFonts w:hint="eastAsia"/>
          <w:b/>
          <w:bCs/>
          <w:lang w:eastAsia="zh-CN"/>
        </w:rPr>
      </w:pPr>
    </w:p>
    <w:p>
      <w:pPr>
        <w:keepNext w:val="0"/>
        <w:keepLines w:val="0"/>
        <w:pageBreakBefore w:val="0"/>
        <w:kinsoku/>
        <w:wordWrap/>
        <w:overflowPunct/>
        <w:topLinePunct w:val="0"/>
        <w:autoSpaceDE/>
        <w:autoSpaceDN/>
        <w:bidi w:val="0"/>
        <w:adjustRightInd/>
        <w:snapToGrid/>
        <w:spacing w:afterAutospacing="0" w:line="560" w:lineRule="exact"/>
        <w:rPr>
          <w:rFonts w:hint="default" w:ascii="Times New Roman" w:hAnsi="Times New Roman" w:eastAsia="仿宋_GB2312" w:cs="Times New Roman"/>
          <w:color w:val="000000"/>
          <w:sz w:val="32"/>
          <w:szCs w:val="32"/>
          <w:lang w:val="en-US"/>
        </w:rPr>
      </w:pPr>
      <w:r>
        <w:rPr>
          <w:rFonts w:hint="default" w:ascii="Times New Roman" w:hAnsi="Times New Roman" w:eastAsia="方正仿宋_GBK" w:cs="Times New Roman"/>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0</wp:posOffset>
                </wp:positionV>
                <wp:extent cx="61722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0pt;height:0pt;width:486pt;z-index:251661312;mso-width-relative:page;mso-height-relative:page;" filled="f" stroked="t" coordsize="21600,21600" o:gfxdata="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ve/JNMAAAAFAQAADwAAAAAAAAABACAAAAAiAAAAZHJzL2Rvd25yZXYueG1sUEsB&#10;AhQAFAAAAAgAh07iQBsQgWD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000000"/>
          <w:sz w:val="32"/>
          <w:szCs w:val="32"/>
        </w:rPr>
        <w:t xml:space="preserve">升平镇党政办公室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2023年1月1</w:t>
      </w:r>
      <w:r>
        <w:rPr>
          <w:rFonts w:hint="eastAsia"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日</w:t>
      </w:r>
      <w:r>
        <w:rPr>
          <w:rFonts w:hint="eastAsia" w:ascii="Times New Roman" w:hAnsi="Times New Roman" w:eastAsia="方正仿宋_GBK" w:cs="Times New Roman"/>
          <w:color w:val="000000"/>
          <w:sz w:val="32"/>
          <w:szCs w:val="32"/>
          <w:lang w:val="en-US" w:eastAsia="zh-CN"/>
        </w:rPr>
        <w:t>印发</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0</wp:posOffset>
                </wp:positionV>
                <wp:extent cx="61722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pt;margin-top:0pt;height:0pt;width:486pt;z-index:251662336;mso-width-relative:page;mso-height-relative:page;" filled="f" stroked="t" coordsize="21600,21600" o:gfxdata="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ve/JNMAAAAFAQAADwAAAAAAAAABACAAAAAiAAAAZHJzL2Rvd25yZXYueG1sUEsB&#10;AhQAFAAAAAgAh07iQNSTmrv6AQAA8gMAAA4AAAAAAAAAAQAgAAAAIgEAAGRycy9lMm9Eb2MueG1s&#10;UEsFBgAAAAAGAAYAWQEAAI4FAAAAAA==&#10;">
                <v:fill on="f" focussize="0,0"/>
                <v:stroke color="#000000" joinstyle="round"/>
                <v:imagedata o:title=""/>
                <o:lock v:ext="edit" aspectratio="f"/>
              </v:line>
            </w:pict>
          </mc:Fallback>
        </mc:AlternateConten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ODgzYzE3ZjYzMGZkZTBkMjc4ZDRjOGYyYjBhMWYifQ=="/>
  </w:docVars>
  <w:rsids>
    <w:rsidRoot w:val="5CE249EF"/>
    <w:rsid w:val="0BB06A2A"/>
    <w:rsid w:val="168A6FA8"/>
    <w:rsid w:val="17FC6958"/>
    <w:rsid w:val="1E525F42"/>
    <w:rsid w:val="3AF52F4E"/>
    <w:rsid w:val="57DD4C94"/>
    <w:rsid w:val="5CE249EF"/>
    <w:rsid w:val="63FB4857"/>
    <w:rsid w:val="650D3C30"/>
    <w:rsid w:val="7198353C"/>
    <w:rsid w:val="7BAA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beforeAutospacing="0" w:afterAutospacing="0" w:line="560" w:lineRule="exact"/>
      <w:ind w:firstLine="0" w:firstLineChars="0"/>
      <w:jc w:val="center"/>
      <w:outlineLvl w:val="0"/>
    </w:pPr>
    <w:rPr>
      <w:rFonts w:hint="eastAsia" w:ascii="宋体" w:hAnsi="宋体" w:eastAsia="方正小标宋简体" w:cs="宋体"/>
      <w:b/>
      <w:kern w:val="44"/>
      <w:sz w:val="44"/>
      <w:szCs w:val="48"/>
      <w:lang w:bidi="ar"/>
    </w:rPr>
  </w:style>
  <w:style w:type="paragraph" w:styleId="2">
    <w:name w:val="heading 2"/>
    <w:basedOn w:val="1"/>
    <w:next w:val="1"/>
    <w:qFormat/>
    <w:uiPriority w:val="0"/>
    <w:pPr>
      <w:spacing w:beforeAutospacing="1" w:afterAutospacing="1"/>
      <w:jc w:val="left"/>
      <w:outlineLvl w:val="1"/>
    </w:pPr>
    <w:rPr>
      <w:rFonts w:ascii="宋体" w:hAnsi="宋体" w:cs="Times New Roman"/>
      <w:b/>
      <w:kern w:val="0"/>
      <w:sz w:val="36"/>
      <w:szCs w:val="36"/>
    </w:rPr>
  </w:style>
  <w:style w:type="paragraph" w:styleId="4">
    <w:name w:val="heading 3"/>
    <w:basedOn w:val="1"/>
    <w:next w:val="1"/>
    <w:qFormat/>
    <w:uiPriority w:val="9"/>
    <w:pPr>
      <w:keepNext/>
      <w:keepLines/>
      <w:spacing w:before="260" w:after="260" w:line="416" w:lineRule="auto"/>
      <w:outlineLvl w:val="2"/>
    </w:pPr>
    <w:rPr>
      <w:rFonts w:ascii="Calibri" w:hAnsi="Calibri" w:eastAsia="仿宋"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297</Words>
  <Characters>333</Characters>
  <Lines>0</Lines>
  <Paragraphs>0</Paragraphs>
  <TotalTime>0</TotalTime>
  <ScaleCrop>false</ScaleCrop>
  <LinksUpToDate>false</LinksUpToDate>
  <CharactersWithSpaces>350</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2021-09-26T06:52:00Z</dcterms:created>
  <dc:creator>Administrator</dc:creator>
  <cp:lastModifiedBy>Administrator</cp:lastModifiedBy>
  <cp:lastPrinted>2023-01-13T01:53:19Z</cp:lastPrinted>
  <dcterms:modified xsi:type="dcterms:W3CDTF">2023-01-13T01:53:24Z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71A34D8A801A4686B92DF1347E18D711</vt:lpwstr>
  </property>
</Properties>
</file>